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0" w:type="dxa"/>
        <w:tblInd w:w="-34" w:type="dxa"/>
        <w:tblLook w:val="04A0" w:firstRow="1" w:lastRow="0" w:firstColumn="1" w:lastColumn="0" w:noHBand="0" w:noVBand="1"/>
      </w:tblPr>
      <w:tblGrid>
        <w:gridCol w:w="5270"/>
        <w:gridCol w:w="5430"/>
      </w:tblGrid>
      <w:tr w:rsidR="001A16FF" w:rsidRPr="001A16FF" w:rsidTr="001A16FF">
        <w:trPr>
          <w:trHeight w:val="684"/>
        </w:trPr>
        <w:tc>
          <w:tcPr>
            <w:tcW w:w="10700" w:type="dxa"/>
            <w:gridSpan w:val="2"/>
            <w:hideMark/>
          </w:tcPr>
          <w:p w:rsidR="001A16FF" w:rsidRPr="001A16FF" w:rsidRDefault="001A16FF" w:rsidP="001A16FF">
            <w:pPr>
              <w:widowControl w:val="0"/>
              <w:jc w:val="right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  <w:r w:rsidRPr="001A16FF">
              <w:rPr>
                <w:rFonts w:eastAsia="Arial Unicode MS"/>
                <w:color w:val="000000"/>
                <w:sz w:val="32"/>
                <w:szCs w:val="32"/>
                <w:lang w:bidi="ru-RU"/>
              </w:rPr>
              <w:t>№ __</w:t>
            </w:r>
          </w:p>
        </w:tc>
      </w:tr>
      <w:tr w:rsidR="001A16FF" w:rsidRPr="001A16FF" w:rsidTr="001A16FF">
        <w:trPr>
          <w:trHeight w:val="1673"/>
        </w:trPr>
        <w:tc>
          <w:tcPr>
            <w:tcW w:w="5270" w:type="dxa"/>
          </w:tcPr>
          <w:p w:rsidR="001A16FF" w:rsidRPr="001A16FF" w:rsidRDefault="001A16FF" w:rsidP="001A16FF">
            <w:pPr>
              <w:widowControl w:val="0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1A16FF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Принято</w:t>
            </w:r>
          </w:p>
          <w:p w:rsidR="001A16FF" w:rsidRPr="001A16FF" w:rsidRDefault="001A16FF" w:rsidP="001A16FF">
            <w:pPr>
              <w:rPr>
                <w:rFonts w:eastAsia="Times New Roman"/>
                <w:sz w:val="24"/>
                <w:szCs w:val="24"/>
                <w:lang w:bidi="en-US"/>
              </w:rPr>
            </w:pPr>
            <w:r w:rsidRPr="001A16FF">
              <w:rPr>
                <w:rFonts w:eastAsia="Times New Roman"/>
                <w:sz w:val="24"/>
                <w:szCs w:val="24"/>
                <w:lang w:bidi="en-US"/>
              </w:rPr>
              <w:t xml:space="preserve">Педагогическим советом                               </w:t>
            </w:r>
          </w:p>
          <w:p w:rsidR="001A16FF" w:rsidRPr="001A16FF" w:rsidRDefault="001A16FF" w:rsidP="001A16F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Протокол № 1  от  «24» августа 2018 г.</w:t>
            </w:r>
          </w:p>
          <w:p w:rsidR="001A16FF" w:rsidRPr="001A16FF" w:rsidRDefault="001A16FF" w:rsidP="001A16F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  <w:p w:rsidR="001A16FF" w:rsidRPr="001A16FF" w:rsidRDefault="001A16FF" w:rsidP="001A16F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Согласовано с Советом учреждения</w:t>
            </w:r>
          </w:p>
          <w:p w:rsidR="001A16FF" w:rsidRPr="001A16FF" w:rsidRDefault="001A16FF" w:rsidP="001A16F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Протокол № 1 от «20» августа 2018 г.</w:t>
            </w:r>
          </w:p>
        </w:tc>
        <w:tc>
          <w:tcPr>
            <w:tcW w:w="5430" w:type="dxa"/>
            <w:hideMark/>
          </w:tcPr>
          <w:p w:rsidR="001A16FF" w:rsidRPr="001A16FF" w:rsidRDefault="001A16FF" w:rsidP="001A16F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1A16FF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Утверждено и введено в действие</w:t>
            </w:r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 приказом  № 76   от «24» августа  2018   г.</w:t>
            </w:r>
          </w:p>
          <w:p w:rsidR="001A16FF" w:rsidRPr="001A16FF" w:rsidRDefault="001A16FF" w:rsidP="001A16F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Директор МБОУ «</w:t>
            </w:r>
            <w:proofErr w:type="spellStart"/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Поручиковская</w:t>
            </w:r>
            <w:proofErr w:type="spellEnd"/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ООШ»</w:t>
            </w:r>
          </w:p>
          <w:p w:rsidR="001A16FF" w:rsidRPr="001A16FF" w:rsidRDefault="001A16FF" w:rsidP="001A16FF">
            <w:pPr>
              <w:widowControl w:val="0"/>
              <w:tabs>
                <w:tab w:val="right" w:pos="4604"/>
              </w:tabs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__________________ Р.А. </w:t>
            </w:r>
            <w:proofErr w:type="spellStart"/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Бикташев</w:t>
            </w:r>
            <w:proofErr w:type="spellEnd"/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.</w:t>
            </w:r>
            <w:r w:rsidRPr="001A16F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ab/>
            </w:r>
          </w:p>
        </w:tc>
      </w:tr>
    </w:tbl>
    <w:p w:rsidR="00492DCB" w:rsidRDefault="00492DCB">
      <w:pPr>
        <w:spacing w:line="200" w:lineRule="exact"/>
        <w:rPr>
          <w:sz w:val="24"/>
          <w:szCs w:val="24"/>
        </w:rPr>
      </w:pPr>
    </w:p>
    <w:p w:rsidR="00492DCB" w:rsidRDefault="00492DCB">
      <w:pPr>
        <w:spacing w:line="200" w:lineRule="exact"/>
        <w:rPr>
          <w:sz w:val="24"/>
          <w:szCs w:val="24"/>
        </w:rPr>
      </w:pPr>
    </w:p>
    <w:p w:rsidR="00492DCB" w:rsidRDefault="00492DCB">
      <w:pPr>
        <w:spacing w:line="200" w:lineRule="exact"/>
        <w:rPr>
          <w:sz w:val="24"/>
          <w:szCs w:val="24"/>
        </w:rPr>
      </w:pPr>
    </w:p>
    <w:p w:rsidR="00492DCB" w:rsidRDefault="00492DCB" w:rsidP="00FA7E49">
      <w:pPr>
        <w:spacing w:line="200" w:lineRule="exact"/>
        <w:jc w:val="center"/>
        <w:rPr>
          <w:sz w:val="24"/>
          <w:szCs w:val="24"/>
        </w:rPr>
      </w:pPr>
    </w:p>
    <w:p w:rsidR="00FA7E49" w:rsidRDefault="00FA7E49" w:rsidP="00FA7E49">
      <w:pPr>
        <w:spacing w:line="237" w:lineRule="auto"/>
        <w:ind w:left="260" w:firstLine="708"/>
        <w:jc w:val="center"/>
        <w:rPr>
          <w:rFonts w:eastAsia="Times New Roman"/>
          <w:sz w:val="28"/>
          <w:szCs w:val="28"/>
        </w:rPr>
      </w:pPr>
      <w:r w:rsidRPr="00FA7E49">
        <w:rPr>
          <w:rFonts w:eastAsia="Times New Roman"/>
          <w:b/>
          <w:sz w:val="28"/>
          <w:szCs w:val="28"/>
        </w:rPr>
        <w:t xml:space="preserve">ПОЛОЖЕНИЕ                                                                                                           </w:t>
      </w:r>
      <w:r w:rsidRPr="003932D6">
        <w:rPr>
          <w:rFonts w:eastAsia="Times New Roman"/>
          <w:sz w:val="28"/>
          <w:szCs w:val="28"/>
        </w:rPr>
        <w:t>о постановке обучающегося на внутришкольный учёт муниципального общеобразов</w:t>
      </w:r>
      <w:r w:rsidR="001A16FF">
        <w:rPr>
          <w:rFonts w:eastAsia="Times New Roman"/>
          <w:sz w:val="28"/>
          <w:szCs w:val="28"/>
        </w:rPr>
        <w:t>ательного учреждения «Поручиковская</w:t>
      </w:r>
      <w:bookmarkStart w:id="0" w:name="_GoBack"/>
      <w:bookmarkEnd w:id="0"/>
      <w:r w:rsidRPr="003932D6">
        <w:rPr>
          <w:rFonts w:eastAsia="Times New Roman"/>
          <w:sz w:val="28"/>
          <w:szCs w:val="28"/>
        </w:rPr>
        <w:t xml:space="preserve"> основная общеобразовательная школа» Заинского муниципального района                    Республики Татарстан</w:t>
      </w:r>
    </w:p>
    <w:p w:rsidR="003932D6" w:rsidRPr="00FA7E49" w:rsidRDefault="003932D6" w:rsidP="00FA7E49">
      <w:pPr>
        <w:spacing w:line="237" w:lineRule="auto"/>
        <w:ind w:left="260" w:firstLine="708"/>
        <w:jc w:val="center"/>
        <w:rPr>
          <w:rFonts w:eastAsia="Times New Roman"/>
          <w:b/>
          <w:sz w:val="28"/>
          <w:szCs w:val="28"/>
        </w:rPr>
      </w:pPr>
    </w:p>
    <w:p w:rsidR="00492DCB" w:rsidRPr="00FA7E49" w:rsidRDefault="00B81A76">
      <w:pPr>
        <w:spacing w:line="237" w:lineRule="auto"/>
        <w:ind w:left="260" w:firstLine="708"/>
        <w:jc w:val="both"/>
        <w:rPr>
          <w:sz w:val="28"/>
          <w:szCs w:val="28"/>
        </w:rPr>
      </w:pPr>
      <w:r w:rsidRPr="00FA7E49">
        <w:rPr>
          <w:rFonts w:eastAsia="Arial"/>
          <w:sz w:val="28"/>
          <w:szCs w:val="28"/>
        </w:rPr>
        <w:t>Данное Положение разработано в соответствии с Законом Российской Федерации «Об образовании», на основании Федерального Закона Российской Федерации от 24.06.1999 г. №120-ФЗ «Об основах системы профилактики безнадзорности и правонарушений несовершеннолетних».</w:t>
      </w:r>
    </w:p>
    <w:p w:rsidR="00492DCB" w:rsidRPr="00FA7E49" w:rsidRDefault="00492DCB">
      <w:pPr>
        <w:spacing w:line="14" w:lineRule="exact"/>
        <w:rPr>
          <w:sz w:val="28"/>
          <w:szCs w:val="28"/>
        </w:rPr>
      </w:pPr>
    </w:p>
    <w:p w:rsidR="00492DCB" w:rsidRPr="00FA7E49" w:rsidRDefault="00B81A76">
      <w:pPr>
        <w:spacing w:line="238" w:lineRule="auto"/>
        <w:ind w:left="260" w:firstLine="708"/>
        <w:jc w:val="both"/>
        <w:rPr>
          <w:sz w:val="28"/>
          <w:szCs w:val="28"/>
        </w:rPr>
      </w:pPr>
      <w:r w:rsidRPr="00FA7E49">
        <w:rPr>
          <w:rFonts w:eastAsia="Arial"/>
          <w:sz w:val="28"/>
          <w:szCs w:val="28"/>
        </w:rPr>
        <w:t>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исправлению несовершеннолетних,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:rsidR="00492DCB" w:rsidRPr="00FA7E49" w:rsidRDefault="00492DCB">
      <w:pPr>
        <w:spacing w:line="286" w:lineRule="exact"/>
        <w:rPr>
          <w:sz w:val="28"/>
          <w:szCs w:val="28"/>
        </w:rPr>
      </w:pPr>
    </w:p>
    <w:p w:rsidR="00492DCB" w:rsidRPr="00FA7E49" w:rsidRDefault="00B81A76">
      <w:pPr>
        <w:ind w:left="260"/>
        <w:rPr>
          <w:sz w:val="28"/>
          <w:szCs w:val="28"/>
        </w:rPr>
      </w:pPr>
      <w:r w:rsidRPr="00FA7E49">
        <w:rPr>
          <w:rFonts w:eastAsia="Arial"/>
          <w:b/>
          <w:bCs/>
          <w:sz w:val="28"/>
          <w:szCs w:val="28"/>
          <w:u w:val="single"/>
        </w:rPr>
        <w:t>На внутришкольный учет</w:t>
      </w:r>
      <w:r w:rsidRPr="00FA7E49">
        <w:rPr>
          <w:rFonts w:eastAsia="Arial"/>
          <w:b/>
          <w:bCs/>
          <w:sz w:val="28"/>
          <w:szCs w:val="28"/>
        </w:rPr>
        <w:t xml:space="preserve"> </w:t>
      </w:r>
      <w:r w:rsidRPr="00FA7E49">
        <w:rPr>
          <w:rFonts w:eastAsia="Arial"/>
          <w:sz w:val="28"/>
          <w:szCs w:val="28"/>
        </w:rPr>
        <w:t>может быть поставлен:</w:t>
      </w:r>
    </w:p>
    <w:p w:rsidR="00492DCB" w:rsidRPr="00FA7E49" w:rsidRDefault="00492DCB">
      <w:pPr>
        <w:spacing w:line="11" w:lineRule="exact"/>
        <w:rPr>
          <w:sz w:val="28"/>
          <w:szCs w:val="28"/>
        </w:rPr>
      </w:pPr>
    </w:p>
    <w:p w:rsidR="00492DCB" w:rsidRPr="00FA7E49" w:rsidRDefault="00B81A76">
      <w:pPr>
        <w:numPr>
          <w:ilvl w:val="1"/>
          <w:numId w:val="1"/>
        </w:numPr>
        <w:tabs>
          <w:tab w:val="left" w:pos="596"/>
        </w:tabs>
        <w:spacing w:line="235" w:lineRule="auto"/>
        <w:ind w:left="260" w:firstLine="69"/>
        <w:rPr>
          <w:rFonts w:eastAsia="Arial"/>
          <w:sz w:val="28"/>
          <w:szCs w:val="28"/>
        </w:rPr>
      </w:pPr>
      <w:proofErr w:type="gramStart"/>
      <w:r w:rsidRPr="00FA7E49">
        <w:rPr>
          <w:rFonts w:eastAsia="Arial"/>
          <w:sz w:val="28"/>
          <w:szCs w:val="28"/>
        </w:rPr>
        <w:t>Обучающийся</w:t>
      </w:r>
      <w:proofErr w:type="gramEnd"/>
      <w:r w:rsidRPr="00FA7E49">
        <w:rPr>
          <w:rFonts w:eastAsia="Arial"/>
          <w:sz w:val="28"/>
          <w:szCs w:val="28"/>
        </w:rPr>
        <w:t xml:space="preserve"> за нарушения Устава школы и Закона РФ и РТ «Об образовании», выражающиеся в следующем:</w:t>
      </w:r>
    </w:p>
    <w:p w:rsidR="00492DCB" w:rsidRPr="00FA7E49" w:rsidRDefault="00492DCB">
      <w:pPr>
        <w:spacing w:line="28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numPr>
          <w:ilvl w:val="4"/>
          <w:numId w:val="1"/>
        </w:numPr>
        <w:tabs>
          <w:tab w:val="left" w:pos="1700"/>
        </w:tabs>
        <w:spacing w:line="227" w:lineRule="auto"/>
        <w:ind w:left="1700" w:hanging="370"/>
        <w:rPr>
          <w:rFonts w:eastAsia="Symbol"/>
          <w:sz w:val="28"/>
          <w:szCs w:val="28"/>
        </w:rPr>
      </w:pPr>
      <w:r w:rsidRPr="00FA7E49">
        <w:rPr>
          <w:rFonts w:eastAsia="Arial"/>
          <w:sz w:val="28"/>
          <w:szCs w:val="28"/>
        </w:rPr>
        <w:t>систематические пропуски учебных занятий без уважительной причины, неуспеваемость;</w:t>
      </w:r>
    </w:p>
    <w:p w:rsidR="00492DCB" w:rsidRPr="00FA7E49" w:rsidRDefault="00492DCB">
      <w:pPr>
        <w:spacing w:line="29" w:lineRule="exact"/>
        <w:rPr>
          <w:rFonts w:eastAsia="Symbol"/>
          <w:sz w:val="28"/>
          <w:szCs w:val="28"/>
        </w:rPr>
      </w:pPr>
    </w:p>
    <w:p w:rsidR="00492DCB" w:rsidRPr="00FA7E49" w:rsidRDefault="00B81A76">
      <w:pPr>
        <w:numPr>
          <w:ilvl w:val="4"/>
          <w:numId w:val="1"/>
        </w:numPr>
        <w:tabs>
          <w:tab w:val="left" w:pos="1700"/>
        </w:tabs>
        <w:spacing w:line="227" w:lineRule="auto"/>
        <w:ind w:left="1700" w:right="20" w:hanging="370"/>
        <w:rPr>
          <w:rFonts w:eastAsia="Symbol"/>
          <w:sz w:val="28"/>
          <w:szCs w:val="28"/>
        </w:rPr>
      </w:pPr>
      <w:r w:rsidRPr="00FA7E49">
        <w:rPr>
          <w:rFonts w:eastAsia="Arial"/>
          <w:sz w:val="28"/>
          <w:szCs w:val="28"/>
        </w:rPr>
        <w:t>агрессивное поведение в школе (драки, жестокое обращение друг с другом, унижение человеческого достоинства);</w:t>
      </w:r>
    </w:p>
    <w:p w:rsidR="00492DCB" w:rsidRPr="00FA7E49" w:rsidRDefault="00492DCB">
      <w:pPr>
        <w:spacing w:line="29" w:lineRule="exact"/>
        <w:rPr>
          <w:rFonts w:eastAsia="Symbol"/>
          <w:sz w:val="28"/>
          <w:szCs w:val="28"/>
        </w:rPr>
      </w:pPr>
    </w:p>
    <w:p w:rsidR="00492DCB" w:rsidRPr="00FA7E49" w:rsidRDefault="00B81A76">
      <w:pPr>
        <w:numPr>
          <w:ilvl w:val="4"/>
          <w:numId w:val="1"/>
        </w:numPr>
        <w:tabs>
          <w:tab w:val="left" w:pos="1760"/>
        </w:tabs>
        <w:spacing w:line="227" w:lineRule="auto"/>
        <w:ind w:left="1760" w:hanging="430"/>
        <w:rPr>
          <w:rFonts w:eastAsia="Symbol"/>
          <w:sz w:val="28"/>
          <w:szCs w:val="28"/>
        </w:rPr>
      </w:pPr>
      <w:r w:rsidRPr="00FA7E49">
        <w:rPr>
          <w:rFonts w:eastAsia="Arial"/>
          <w:sz w:val="28"/>
          <w:szCs w:val="28"/>
        </w:rPr>
        <w:t>употребление ненормативной лексики в школе и на ее территории; курение в школе и на ее территории;</w:t>
      </w:r>
    </w:p>
    <w:p w:rsidR="00492DCB" w:rsidRPr="00FA7E49" w:rsidRDefault="00492DCB">
      <w:pPr>
        <w:spacing w:line="29" w:lineRule="exact"/>
        <w:rPr>
          <w:rFonts w:eastAsia="Symbol"/>
          <w:sz w:val="28"/>
          <w:szCs w:val="28"/>
        </w:rPr>
      </w:pPr>
    </w:p>
    <w:p w:rsidR="00492DCB" w:rsidRPr="00FA7E49" w:rsidRDefault="00B81A76">
      <w:pPr>
        <w:numPr>
          <w:ilvl w:val="4"/>
          <w:numId w:val="1"/>
        </w:numPr>
        <w:tabs>
          <w:tab w:val="left" w:pos="1767"/>
        </w:tabs>
        <w:spacing w:line="231" w:lineRule="auto"/>
        <w:ind w:left="1700" w:hanging="370"/>
        <w:jc w:val="both"/>
        <w:rPr>
          <w:rFonts w:eastAsia="Symbol"/>
          <w:sz w:val="28"/>
          <w:szCs w:val="28"/>
        </w:rPr>
      </w:pPr>
      <w:r w:rsidRPr="00FA7E49">
        <w:rPr>
          <w:rFonts w:eastAsia="Arial"/>
          <w:sz w:val="28"/>
          <w:szCs w:val="28"/>
        </w:rPr>
        <w:t>потребление спиртных напитков, психотропных и наркотических средств, а также появление в общественных местах в нетрезвом состоянии;</w:t>
      </w:r>
    </w:p>
    <w:p w:rsidR="00492DCB" w:rsidRPr="00FA7E49" w:rsidRDefault="00492DCB">
      <w:pPr>
        <w:spacing w:line="28" w:lineRule="exact"/>
        <w:rPr>
          <w:rFonts w:eastAsia="Symbol"/>
          <w:sz w:val="28"/>
          <w:szCs w:val="28"/>
        </w:rPr>
      </w:pPr>
    </w:p>
    <w:p w:rsidR="00492DCB" w:rsidRPr="00FA7E49" w:rsidRDefault="00B81A76">
      <w:pPr>
        <w:numPr>
          <w:ilvl w:val="4"/>
          <w:numId w:val="1"/>
        </w:numPr>
        <w:tabs>
          <w:tab w:val="left" w:pos="1700"/>
        </w:tabs>
        <w:spacing w:line="227" w:lineRule="auto"/>
        <w:ind w:left="1700" w:hanging="370"/>
        <w:rPr>
          <w:rFonts w:eastAsia="Symbol"/>
          <w:sz w:val="28"/>
          <w:szCs w:val="28"/>
        </w:rPr>
      </w:pPr>
      <w:r w:rsidRPr="00FA7E49">
        <w:rPr>
          <w:rFonts w:eastAsia="Arial"/>
          <w:sz w:val="28"/>
          <w:szCs w:val="28"/>
        </w:rPr>
        <w:t xml:space="preserve">бродяжничество, </w:t>
      </w:r>
      <w:proofErr w:type="gramStart"/>
      <w:r w:rsidRPr="00FA7E49">
        <w:rPr>
          <w:rFonts w:eastAsia="Arial"/>
          <w:sz w:val="28"/>
          <w:szCs w:val="28"/>
        </w:rPr>
        <w:t>попрошайничество</w:t>
      </w:r>
      <w:proofErr w:type="gramEnd"/>
      <w:r w:rsidRPr="00FA7E49">
        <w:rPr>
          <w:rFonts w:eastAsia="Arial"/>
          <w:sz w:val="28"/>
          <w:szCs w:val="28"/>
        </w:rPr>
        <w:t>, воровство общественного и личного имущества граждан;</w:t>
      </w:r>
    </w:p>
    <w:p w:rsidR="00492DCB" w:rsidRPr="00FA7E49" w:rsidRDefault="00492DCB">
      <w:pPr>
        <w:spacing w:line="2" w:lineRule="exact"/>
        <w:rPr>
          <w:rFonts w:eastAsia="Symbol"/>
          <w:sz w:val="28"/>
          <w:szCs w:val="28"/>
        </w:rPr>
      </w:pPr>
    </w:p>
    <w:p w:rsidR="00492DCB" w:rsidRPr="00FA7E49" w:rsidRDefault="00B81A76">
      <w:pPr>
        <w:numPr>
          <w:ilvl w:val="4"/>
          <w:numId w:val="1"/>
        </w:numPr>
        <w:tabs>
          <w:tab w:val="left" w:pos="1700"/>
        </w:tabs>
        <w:spacing w:line="239" w:lineRule="auto"/>
        <w:ind w:left="1700" w:hanging="370"/>
        <w:rPr>
          <w:rFonts w:eastAsia="Symbol"/>
          <w:sz w:val="28"/>
          <w:szCs w:val="28"/>
        </w:rPr>
      </w:pPr>
      <w:r w:rsidRPr="00FA7E49">
        <w:rPr>
          <w:rFonts w:eastAsia="Arial"/>
          <w:sz w:val="28"/>
          <w:szCs w:val="28"/>
        </w:rPr>
        <w:t>за порчу школьного имущества, вандализм.</w:t>
      </w:r>
    </w:p>
    <w:p w:rsidR="00492DCB" w:rsidRPr="00FA7E49" w:rsidRDefault="00492DCB">
      <w:pPr>
        <w:spacing w:line="11" w:lineRule="exact"/>
        <w:rPr>
          <w:rFonts w:eastAsia="Symbol"/>
          <w:sz w:val="28"/>
          <w:szCs w:val="28"/>
        </w:rPr>
      </w:pPr>
    </w:p>
    <w:p w:rsidR="00492DCB" w:rsidRPr="00FA7E49" w:rsidRDefault="00B81A76">
      <w:pPr>
        <w:numPr>
          <w:ilvl w:val="0"/>
          <w:numId w:val="2"/>
        </w:numPr>
        <w:tabs>
          <w:tab w:val="left" w:pos="596"/>
        </w:tabs>
        <w:spacing w:line="235" w:lineRule="auto"/>
        <w:ind w:left="260" w:firstLine="2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>Обучающиеся, находящиеся в социально опасном окружении (семья, двор, общественные учреждения).</w:t>
      </w:r>
    </w:p>
    <w:p w:rsidR="00492DCB" w:rsidRPr="00FA7E49" w:rsidRDefault="00492DCB">
      <w:pPr>
        <w:spacing w:line="11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numPr>
          <w:ilvl w:val="0"/>
          <w:numId w:val="2"/>
        </w:numPr>
        <w:tabs>
          <w:tab w:val="left" w:pos="529"/>
        </w:tabs>
        <w:spacing w:line="236" w:lineRule="auto"/>
        <w:ind w:left="260" w:firstLine="2"/>
        <w:jc w:val="both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lastRenderedPageBreak/>
        <w:t>На внутришкольный учет ставятся семьи, не занимающиеся или не в полной мере занимающиеся воспитанием детей, семьи, находящиеся в социально опасном положении.</w:t>
      </w:r>
    </w:p>
    <w:p w:rsidR="00492DCB" w:rsidRPr="00FA7E49" w:rsidRDefault="00492DCB">
      <w:pPr>
        <w:spacing w:line="13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numPr>
          <w:ilvl w:val="0"/>
          <w:numId w:val="2"/>
        </w:numPr>
        <w:tabs>
          <w:tab w:val="left" w:pos="529"/>
        </w:tabs>
        <w:spacing w:line="236" w:lineRule="auto"/>
        <w:ind w:left="260" w:firstLine="2"/>
        <w:jc w:val="both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>Рекомендации для постановки на учет обучающегося, а также ее причины дает, прежде всего, классный руководитель, а также учителя, работающие в данном классе, администрация школы.</w:t>
      </w:r>
    </w:p>
    <w:p w:rsidR="00492DCB" w:rsidRPr="00FA7E49" w:rsidRDefault="00492DCB">
      <w:pPr>
        <w:spacing w:line="30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numPr>
          <w:ilvl w:val="2"/>
          <w:numId w:val="2"/>
        </w:numPr>
        <w:tabs>
          <w:tab w:val="left" w:pos="980"/>
        </w:tabs>
        <w:spacing w:line="231" w:lineRule="auto"/>
        <w:ind w:left="980" w:hanging="358"/>
        <w:jc w:val="both"/>
        <w:rPr>
          <w:rFonts w:eastAsia="Symbol"/>
          <w:sz w:val="28"/>
          <w:szCs w:val="28"/>
        </w:rPr>
      </w:pPr>
      <w:proofErr w:type="gramStart"/>
      <w:r w:rsidRPr="00FA7E49">
        <w:rPr>
          <w:rFonts w:eastAsia="Arial"/>
          <w:sz w:val="28"/>
          <w:szCs w:val="28"/>
        </w:rPr>
        <w:t>При постановке обучающегося на учет классный руководитель предста</w:t>
      </w:r>
      <w:r w:rsidR="00FA7E49">
        <w:rPr>
          <w:rFonts w:eastAsia="Arial"/>
          <w:sz w:val="28"/>
          <w:szCs w:val="28"/>
        </w:rPr>
        <w:t>вляет на него характеристику и ходатайство, где указывает причины для постановки на учёт</w:t>
      </w:r>
      <w:r w:rsidRPr="00FA7E49">
        <w:rPr>
          <w:rFonts w:eastAsia="Arial"/>
          <w:sz w:val="28"/>
          <w:szCs w:val="28"/>
        </w:rPr>
        <w:t>.</w:t>
      </w:r>
      <w:proofErr w:type="gramEnd"/>
    </w:p>
    <w:p w:rsidR="00492DCB" w:rsidRPr="00FA7E49" w:rsidRDefault="00B81A76" w:rsidP="00FA7E49">
      <w:pPr>
        <w:numPr>
          <w:ilvl w:val="2"/>
          <w:numId w:val="2"/>
        </w:numPr>
        <w:tabs>
          <w:tab w:val="left" w:pos="980"/>
        </w:tabs>
        <w:spacing w:line="239" w:lineRule="auto"/>
        <w:ind w:left="980" w:hanging="358"/>
        <w:rPr>
          <w:rFonts w:eastAsia="Symbol"/>
          <w:sz w:val="28"/>
          <w:szCs w:val="28"/>
        </w:rPr>
      </w:pPr>
      <w:proofErr w:type="gramStart"/>
      <w:r w:rsidRPr="00FA7E49">
        <w:rPr>
          <w:rFonts w:eastAsia="Arial"/>
          <w:sz w:val="28"/>
          <w:szCs w:val="28"/>
        </w:rPr>
        <w:t>При постановке обучающегося на школьный учет администрация совместно</w:t>
      </w:r>
      <w:r w:rsidR="00FA7E49">
        <w:rPr>
          <w:rFonts w:eastAsia="Symbol"/>
          <w:sz w:val="28"/>
          <w:szCs w:val="28"/>
        </w:rPr>
        <w:t xml:space="preserve"> с </w:t>
      </w:r>
      <w:r w:rsidRPr="00FA7E49">
        <w:rPr>
          <w:rFonts w:eastAsia="Arial"/>
          <w:sz w:val="28"/>
          <w:szCs w:val="28"/>
        </w:rPr>
        <w:t xml:space="preserve">классным </w:t>
      </w:r>
      <w:r w:rsidR="00FA7E49">
        <w:rPr>
          <w:rFonts w:eastAsia="Arial"/>
          <w:sz w:val="28"/>
          <w:szCs w:val="28"/>
        </w:rPr>
        <w:t xml:space="preserve">руководителем </w:t>
      </w:r>
      <w:r w:rsidRPr="00FA7E49">
        <w:rPr>
          <w:rFonts w:eastAsia="Arial"/>
          <w:sz w:val="28"/>
          <w:szCs w:val="28"/>
        </w:rPr>
        <w:t xml:space="preserve"> осуществляет изучение личностных особенностей обучающегося, материально-бытовые условия его семьи и особенности его воспитания в ней, организует индивидуально-профилактическую работу с ним согласно действующему законодательству РФ (Закон № 120-ФЗ «Об основах</w:t>
      </w:r>
      <w:proofErr w:type="gramEnd"/>
    </w:p>
    <w:p w:rsidR="00492DCB" w:rsidRPr="00FA7E49" w:rsidRDefault="00492DCB">
      <w:pPr>
        <w:spacing w:line="12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spacing w:line="235" w:lineRule="auto"/>
        <w:ind w:left="980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>системы профилактики безнадзорности и правонарушений несовершеннолетних»).</w:t>
      </w:r>
    </w:p>
    <w:p w:rsidR="00492DCB" w:rsidRPr="00FA7E49" w:rsidRDefault="00492DCB">
      <w:pPr>
        <w:spacing w:line="11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numPr>
          <w:ilvl w:val="0"/>
          <w:numId w:val="2"/>
        </w:numPr>
        <w:tabs>
          <w:tab w:val="left" w:pos="596"/>
        </w:tabs>
        <w:spacing w:line="236" w:lineRule="auto"/>
        <w:ind w:left="260" w:firstLine="2"/>
        <w:jc w:val="both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>Постановка на учет осуществляется на заседании Совета профилактики в присутствии родителей и обучающегося, которым объясняется причина постановки на учет, ее сроки и условия снятия обучающегося с учета.</w:t>
      </w:r>
    </w:p>
    <w:p w:rsidR="00492DCB" w:rsidRPr="00FA7E49" w:rsidRDefault="00B81A76">
      <w:pPr>
        <w:spacing w:line="236" w:lineRule="auto"/>
        <w:ind w:left="260"/>
        <w:jc w:val="both"/>
        <w:rPr>
          <w:sz w:val="28"/>
          <w:szCs w:val="28"/>
        </w:rPr>
      </w:pPr>
      <w:r w:rsidRPr="00FA7E49">
        <w:rPr>
          <w:rFonts w:eastAsia="Arial"/>
          <w:sz w:val="28"/>
          <w:szCs w:val="28"/>
        </w:rPr>
        <w:t xml:space="preserve">6. На Совете профилактики утверждается план индивидуальной профилактической работы с </w:t>
      </w:r>
      <w:proofErr w:type="gramStart"/>
      <w:r w:rsidRPr="00FA7E49">
        <w:rPr>
          <w:rFonts w:eastAsia="Arial"/>
          <w:sz w:val="28"/>
          <w:szCs w:val="28"/>
        </w:rPr>
        <w:t>обучающимся</w:t>
      </w:r>
      <w:proofErr w:type="gramEnd"/>
      <w:r w:rsidRPr="00FA7E49">
        <w:rPr>
          <w:rFonts w:eastAsia="Arial"/>
          <w:sz w:val="28"/>
          <w:szCs w:val="28"/>
        </w:rPr>
        <w:t>, вырабатываются единые совместные действия семьи и школы по ликвидации тех или иных проблем ребенка и семьи.</w:t>
      </w:r>
    </w:p>
    <w:p w:rsidR="00492DCB" w:rsidRPr="00FA7E49" w:rsidRDefault="00492DCB">
      <w:pPr>
        <w:spacing w:line="290" w:lineRule="exact"/>
        <w:rPr>
          <w:sz w:val="28"/>
          <w:szCs w:val="28"/>
        </w:rPr>
      </w:pPr>
    </w:p>
    <w:p w:rsidR="00492DCB" w:rsidRPr="00FA7E49" w:rsidRDefault="00B81A76">
      <w:pPr>
        <w:spacing w:line="235" w:lineRule="auto"/>
        <w:ind w:right="-259"/>
        <w:jc w:val="center"/>
        <w:rPr>
          <w:sz w:val="28"/>
          <w:szCs w:val="28"/>
        </w:rPr>
      </w:pPr>
      <w:r w:rsidRPr="00FA7E49">
        <w:rPr>
          <w:rFonts w:eastAsia="Arial"/>
          <w:b/>
          <w:bCs/>
          <w:sz w:val="28"/>
          <w:szCs w:val="28"/>
          <w:u w:val="single"/>
        </w:rPr>
        <w:t xml:space="preserve">Организация работы с </w:t>
      </w:r>
      <w:proofErr w:type="gramStart"/>
      <w:r w:rsidRPr="00FA7E49">
        <w:rPr>
          <w:rFonts w:eastAsia="Arial"/>
          <w:b/>
          <w:bCs/>
          <w:sz w:val="28"/>
          <w:szCs w:val="28"/>
          <w:u w:val="single"/>
        </w:rPr>
        <w:t>обучающимися</w:t>
      </w:r>
      <w:proofErr w:type="gramEnd"/>
      <w:r w:rsidRPr="00FA7E49">
        <w:rPr>
          <w:rFonts w:eastAsia="Arial"/>
          <w:b/>
          <w:bCs/>
          <w:sz w:val="28"/>
          <w:szCs w:val="28"/>
          <w:u w:val="single"/>
        </w:rPr>
        <w:t>, поставленными на внутришкольный учет</w:t>
      </w:r>
    </w:p>
    <w:p w:rsidR="00492DCB" w:rsidRPr="00FA7E49" w:rsidRDefault="00492DCB">
      <w:pPr>
        <w:spacing w:line="12" w:lineRule="exact"/>
        <w:rPr>
          <w:sz w:val="28"/>
          <w:szCs w:val="28"/>
        </w:rPr>
      </w:pPr>
    </w:p>
    <w:p w:rsidR="00492DCB" w:rsidRPr="00FA7E49" w:rsidRDefault="00B81A76" w:rsidP="00FA7E49">
      <w:pPr>
        <w:numPr>
          <w:ilvl w:val="0"/>
          <w:numId w:val="3"/>
        </w:numPr>
        <w:tabs>
          <w:tab w:val="left" w:pos="584"/>
        </w:tabs>
        <w:spacing w:line="238" w:lineRule="auto"/>
        <w:ind w:left="260" w:firstLine="2"/>
        <w:jc w:val="both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>Индивидуальная работа с данными обучающимися осуществляется с целью профилактики их нездорового образа жизни, коррегирования отклоняющегося поведения и изменения их воспитательной среды в сроки, необходимые для оказания социальной и иной помощи несовершеннолетним, или до устранения причин и условий, способствующих безнадзорности, беспризорности, правонарушениям или антиобщественным действиям несовершеннолетних. При необходимости к работе с данными обучающимися привлекаются специалисты</w:t>
      </w:r>
      <w:r w:rsidR="00FA7E49">
        <w:rPr>
          <w:rFonts w:eastAsia="Arial"/>
          <w:sz w:val="28"/>
          <w:szCs w:val="28"/>
        </w:rPr>
        <w:t xml:space="preserve"> </w:t>
      </w:r>
      <w:r w:rsidRPr="00FA7E49">
        <w:rPr>
          <w:rFonts w:eastAsia="Arial"/>
          <w:sz w:val="28"/>
          <w:szCs w:val="28"/>
        </w:rPr>
        <w:t>других учреждений города, района. Проведение индивидуально-профилактической работы фиксируется в социальных историях обучающихся, состоящих на внутришкольном учете.</w:t>
      </w:r>
    </w:p>
    <w:p w:rsidR="00492DCB" w:rsidRPr="00FA7E49" w:rsidRDefault="00492DCB">
      <w:pPr>
        <w:spacing w:line="13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numPr>
          <w:ilvl w:val="0"/>
          <w:numId w:val="3"/>
        </w:numPr>
        <w:tabs>
          <w:tab w:val="left" w:pos="529"/>
        </w:tabs>
        <w:spacing w:line="237" w:lineRule="auto"/>
        <w:ind w:left="260" w:firstLine="2"/>
        <w:jc w:val="both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 xml:space="preserve">Обучающийся, поставленный на учет, и его родители могут быть приглашены на заседание Совета профилактики в промежуточное время установленного срока с целью </w:t>
      </w:r>
      <w:proofErr w:type="gramStart"/>
      <w:r w:rsidRPr="00FA7E49">
        <w:rPr>
          <w:rFonts w:eastAsia="Arial"/>
          <w:sz w:val="28"/>
          <w:szCs w:val="28"/>
        </w:rPr>
        <w:t>контроля за</w:t>
      </w:r>
      <w:proofErr w:type="gramEnd"/>
      <w:r w:rsidRPr="00FA7E49">
        <w:rPr>
          <w:rFonts w:eastAsia="Arial"/>
          <w:sz w:val="28"/>
          <w:szCs w:val="28"/>
        </w:rPr>
        <w:t xml:space="preserve"> выполнением плана индивидуальной профилактической работы.</w:t>
      </w:r>
    </w:p>
    <w:p w:rsidR="00492DCB" w:rsidRPr="00FA7E49" w:rsidRDefault="00492DCB">
      <w:pPr>
        <w:spacing w:line="14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numPr>
          <w:ilvl w:val="0"/>
          <w:numId w:val="3"/>
        </w:numPr>
        <w:tabs>
          <w:tab w:val="left" w:pos="610"/>
        </w:tabs>
        <w:spacing w:line="237" w:lineRule="auto"/>
        <w:ind w:left="260" w:firstLine="2"/>
        <w:jc w:val="both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 xml:space="preserve">Снятие с учета по истечении установленного срока и при положительных результатах производится на Совете профилактики в присутствии родителей и обучающегося по представлению классного руководителя, социального педагога или заместителя директора по </w:t>
      </w:r>
      <w:r w:rsidR="00FA7E49">
        <w:rPr>
          <w:rFonts w:eastAsia="Arial"/>
          <w:sz w:val="28"/>
          <w:szCs w:val="28"/>
        </w:rPr>
        <w:t>У</w:t>
      </w:r>
      <w:r w:rsidRPr="00FA7E49">
        <w:rPr>
          <w:rFonts w:eastAsia="Arial"/>
          <w:sz w:val="28"/>
          <w:szCs w:val="28"/>
        </w:rPr>
        <w:t>ВР.</w:t>
      </w:r>
    </w:p>
    <w:p w:rsidR="00492DCB" w:rsidRPr="00FA7E49" w:rsidRDefault="00492DCB">
      <w:pPr>
        <w:spacing w:line="279" w:lineRule="exact"/>
        <w:rPr>
          <w:sz w:val="28"/>
          <w:szCs w:val="28"/>
        </w:rPr>
      </w:pPr>
    </w:p>
    <w:p w:rsidR="00492DCB" w:rsidRPr="00FA7E49" w:rsidRDefault="00B81A76">
      <w:pPr>
        <w:ind w:left="2000"/>
        <w:rPr>
          <w:sz w:val="28"/>
          <w:szCs w:val="28"/>
        </w:rPr>
      </w:pPr>
      <w:r w:rsidRPr="00FA7E49">
        <w:rPr>
          <w:rFonts w:eastAsia="Arial"/>
          <w:b/>
          <w:bCs/>
          <w:sz w:val="28"/>
          <w:szCs w:val="28"/>
          <w:u w:val="single"/>
        </w:rPr>
        <w:t>Основания для снятия с внутришкольного учета</w:t>
      </w:r>
    </w:p>
    <w:p w:rsidR="00492DCB" w:rsidRPr="00FA7E49" w:rsidRDefault="00492DCB">
      <w:pPr>
        <w:spacing w:line="287" w:lineRule="exact"/>
        <w:rPr>
          <w:sz w:val="28"/>
          <w:szCs w:val="28"/>
        </w:rPr>
      </w:pPr>
    </w:p>
    <w:p w:rsidR="00492DCB" w:rsidRPr="00FA7E49" w:rsidRDefault="00B81A76">
      <w:pPr>
        <w:numPr>
          <w:ilvl w:val="0"/>
          <w:numId w:val="4"/>
        </w:numPr>
        <w:tabs>
          <w:tab w:val="left" w:pos="980"/>
        </w:tabs>
        <w:spacing w:line="237" w:lineRule="auto"/>
        <w:ind w:left="980" w:hanging="358"/>
        <w:jc w:val="both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 xml:space="preserve">Снятие обучающихся с учета происходит при наличии стабильных (на протяжении от двух месяцев до года) положительных тенденций в их </w:t>
      </w:r>
      <w:r w:rsidRPr="00FA7E49">
        <w:rPr>
          <w:rFonts w:eastAsia="Arial"/>
          <w:sz w:val="28"/>
          <w:szCs w:val="28"/>
        </w:rPr>
        <w:lastRenderedPageBreak/>
        <w:t>учебе, поведении и взаимоотношениях с окружающими в начале и середине учебного года.</w:t>
      </w:r>
    </w:p>
    <w:p w:rsidR="00492DCB" w:rsidRPr="00FA7E49" w:rsidRDefault="00492DCB">
      <w:pPr>
        <w:spacing w:line="14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numPr>
          <w:ilvl w:val="0"/>
          <w:numId w:val="4"/>
        </w:numPr>
        <w:tabs>
          <w:tab w:val="left" w:pos="980"/>
        </w:tabs>
        <w:spacing w:line="235" w:lineRule="auto"/>
        <w:ind w:left="980" w:hanging="358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 xml:space="preserve">Снятие </w:t>
      </w:r>
      <w:proofErr w:type="gramStart"/>
      <w:r w:rsidRPr="00FA7E49">
        <w:rPr>
          <w:rFonts w:eastAsia="Arial"/>
          <w:sz w:val="28"/>
          <w:szCs w:val="28"/>
        </w:rPr>
        <w:t>обучающихся</w:t>
      </w:r>
      <w:proofErr w:type="gramEnd"/>
      <w:r w:rsidRPr="00FA7E49">
        <w:rPr>
          <w:rFonts w:eastAsia="Arial"/>
          <w:sz w:val="28"/>
          <w:szCs w:val="28"/>
        </w:rPr>
        <w:t xml:space="preserve"> с учета осуществляется по решению Совета профилактики школы.</w:t>
      </w:r>
    </w:p>
    <w:p w:rsidR="00492DCB" w:rsidRPr="00FA7E49" w:rsidRDefault="00492DCB">
      <w:pPr>
        <w:spacing w:line="11" w:lineRule="exact"/>
        <w:rPr>
          <w:rFonts w:eastAsia="Arial"/>
          <w:sz w:val="28"/>
          <w:szCs w:val="28"/>
        </w:rPr>
      </w:pPr>
    </w:p>
    <w:p w:rsidR="00492DCB" w:rsidRPr="00FA7E49" w:rsidRDefault="00B81A76">
      <w:pPr>
        <w:numPr>
          <w:ilvl w:val="0"/>
          <w:numId w:val="4"/>
        </w:numPr>
        <w:tabs>
          <w:tab w:val="left" w:pos="980"/>
        </w:tabs>
        <w:spacing w:line="237" w:lineRule="auto"/>
        <w:ind w:left="980" w:hanging="358"/>
        <w:jc w:val="both"/>
        <w:rPr>
          <w:rFonts w:eastAsia="Arial"/>
          <w:sz w:val="28"/>
          <w:szCs w:val="28"/>
        </w:rPr>
      </w:pPr>
      <w:r w:rsidRPr="00FA7E49">
        <w:rPr>
          <w:rFonts w:eastAsia="Arial"/>
          <w:sz w:val="28"/>
          <w:szCs w:val="28"/>
        </w:rPr>
        <w:t>Снятие обучающихся, находящихся на учете КДН, с внутришкольного учета осуществляется только после снятия их с учета в инспекции по делам несовершеннолетних и согласования данного вопроса со школьным инспектором.</w:t>
      </w:r>
    </w:p>
    <w:p w:rsidR="00492DCB" w:rsidRPr="00FA7E49" w:rsidRDefault="00492DCB">
      <w:pPr>
        <w:rPr>
          <w:sz w:val="28"/>
          <w:szCs w:val="28"/>
        </w:rPr>
        <w:sectPr w:rsidR="00492DCB" w:rsidRPr="00FA7E49">
          <w:pgSz w:w="11900" w:h="16838"/>
          <w:pgMar w:top="725" w:right="846" w:bottom="149" w:left="1440" w:header="0" w:footer="0" w:gutter="0"/>
          <w:cols w:space="720" w:equalWidth="0">
            <w:col w:w="9620"/>
          </w:cols>
        </w:sect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Pr="00FA7E49" w:rsidRDefault="00492DCB">
      <w:pPr>
        <w:spacing w:line="200" w:lineRule="exact"/>
        <w:rPr>
          <w:sz w:val="28"/>
          <w:szCs w:val="28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200" w:lineRule="exact"/>
        <w:rPr>
          <w:sz w:val="20"/>
          <w:szCs w:val="20"/>
        </w:rPr>
      </w:pPr>
    </w:p>
    <w:p w:rsidR="00492DCB" w:rsidRDefault="00492DCB">
      <w:pPr>
        <w:spacing w:line="338" w:lineRule="exact"/>
        <w:rPr>
          <w:sz w:val="20"/>
          <w:szCs w:val="20"/>
        </w:rPr>
      </w:pPr>
    </w:p>
    <w:p w:rsidR="00492DCB" w:rsidRDefault="00492DCB">
      <w:pPr>
        <w:ind w:left="9500"/>
        <w:rPr>
          <w:sz w:val="20"/>
          <w:szCs w:val="20"/>
        </w:rPr>
      </w:pPr>
    </w:p>
    <w:p w:rsidR="00492DCB" w:rsidRDefault="00492DCB">
      <w:pPr>
        <w:sectPr w:rsidR="00492DCB">
          <w:type w:val="continuous"/>
          <w:pgSz w:w="11900" w:h="16838"/>
          <w:pgMar w:top="725" w:right="846" w:bottom="149" w:left="1440" w:header="0" w:footer="0" w:gutter="0"/>
          <w:cols w:space="720" w:equalWidth="0">
            <w:col w:w="9620"/>
          </w:cols>
        </w:sectPr>
      </w:pPr>
    </w:p>
    <w:p w:rsidR="00B81A76" w:rsidRDefault="00B81A76"/>
    <w:sectPr w:rsidR="00B81A76" w:rsidSect="00492DCB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9202460"/>
    <w:lvl w:ilvl="0" w:tplc="DD1C1DC8">
      <w:start w:val="1"/>
      <w:numFmt w:val="decimal"/>
      <w:lvlText w:val="%1."/>
      <w:lvlJc w:val="left"/>
    </w:lvl>
    <w:lvl w:ilvl="1" w:tplc="CFE647F2">
      <w:numFmt w:val="decimal"/>
      <w:lvlText w:val=""/>
      <w:lvlJc w:val="left"/>
    </w:lvl>
    <w:lvl w:ilvl="2" w:tplc="6898EFC4">
      <w:numFmt w:val="decimal"/>
      <w:lvlText w:val=""/>
      <w:lvlJc w:val="left"/>
    </w:lvl>
    <w:lvl w:ilvl="3" w:tplc="ECA87980">
      <w:numFmt w:val="decimal"/>
      <w:lvlText w:val=""/>
      <w:lvlJc w:val="left"/>
    </w:lvl>
    <w:lvl w:ilvl="4" w:tplc="7F78885C">
      <w:numFmt w:val="decimal"/>
      <w:lvlText w:val=""/>
      <w:lvlJc w:val="left"/>
    </w:lvl>
    <w:lvl w:ilvl="5" w:tplc="91D070D0">
      <w:numFmt w:val="decimal"/>
      <w:lvlText w:val=""/>
      <w:lvlJc w:val="left"/>
    </w:lvl>
    <w:lvl w:ilvl="6" w:tplc="78A26114">
      <w:numFmt w:val="decimal"/>
      <w:lvlText w:val=""/>
      <w:lvlJc w:val="left"/>
    </w:lvl>
    <w:lvl w:ilvl="7" w:tplc="AE5C987A">
      <w:numFmt w:val="decimal"/>
      <w:lvlText w:val=""/>
      <w:lvlJc w:val="left"/>
    </w:lvl>
    <w:lvl w:ilvl="8" w:tplc="ED8E2014">
      <w:numFmt w:val="decimal"/>
      <w:lvlText w:val=""/>
      <w:lvlJc w:val="left"/>
    </w:lvl>
  </w:abstractNum>
  <w:abstractNum w:abstractNumId="1">
    <w:nsid w:val="00003D6C"/>
    <w:multiLevelType w:val="hybridMultilevel"/>
    <w:tmpl w:val="35D44E2C"/>
    <w:lvl w:ilvl="0" w:tplc="77509B74">
      <w:start w:val="2"/>
      <w:numFmt w:val="decimal"/>
      <w:lvlText w:val="%1."/>
      <w:lvlJc w:val="left"/>
    </w:lvl>
    <w:lvl w:ilvl="1" w:tplc="4C3059A0">
      <w:start w:val="1"/>
      <w:numFmt w:val="decimal"/>
      <w:lvlText w:val="%2"/>
      <w:lvlJc w:val="left"/>
    </w:lvl>
    <w:lvl w:ilvl="2" w:tplc="B28C25D4">
      <w:start w:val="1"/>
      <w:numFmt w:val="bullet"/>
      <w:lvlText w:val=""/>
      <w:lvlJc w:val="left"/>
    </w:lvl>
    <w:lvl w:ilvl="3" w:tplc="A044DB4E">
      <w:start w:val="1"/>
      <w:numFmt w:val="bullet"/>
      <w:lvlText w:val="с"/>
      <w:lvlJc w:val="left"/>
    </w:lvl>
    <w:lvl w:ilvl="4" w:tplc="F752D088">
      <w:start w:val="1"/>
      <w:numFmt w:val="bullet"/>
      <w:lvlText w:val=""/>
      <w:lvlJc w:val="left"/>
    </w:lvl>
    <w:lvl w:ilvl="5" w:tplc="8D22C9A2">
      <w:numFmt w:val="decimal"/>
      <w:lvlText w:val=""/>
      <w:lvlJc w:val="left"/>
    </w:lvl>
    <w:lvl w:ilvl="6" w:tplc="D8689B14">
      <w:numFmt w:val="decimal"/>
      <w:lvlText w:val=""/>
      <w:lvlJc w:val="left"/>
    </w:lvl>
    <w:lvl w:ilvl="7" w:tplc="E71A87B4">
      <w:numFmt w:val="decimal"/>
      <w:lvlText w:val=""/>
      <w:lvlJc w:val="left"/>
    </w:lvl>
    <w:lvl w:ilvl="8" w:tplc="66E028BE">
      <w:numFmt w:val="decimal"/>
      <w:lvlText w:val=""/>
      <w:lvlJc w:val="left"/>
    </w:lvl>
  </w:abstractNum>
  <w:abstractNum w:abstractNumId="2">
    <w:nsid w:val="00004AE1"/>
    <w:multiLevelType w:val="hybridMultilevel"/>
    <w:tmpl w:val="680298B2"/>
    <w:lvl w:ilvl="0" w:tplc="527A778A">
      <w:start w:val="1"/>
      <w:numFmt w:val="decimal"/>
      <w:lvlText w:val="%1"/>
      <w:lvlJc w:val="left"/>
    </w:lvl>
    <w:lvl w:ilvl="1" w:tplc="87344914">
      <w:start w:val="1"/>
      <w:numFmt w:val="decimal"/>
      <w:lvlText w:val="%2."/>
      <w:lvlJc w:val="left"/>
    </w:lvl>
    <w:lvl w:ilvl="2" w:tplc="D2C2F2FC">
      <w:start w:val="1"/>
      <w:numFmt w:val="bullet"/>
      <w:lvlText w:val=""/>
      <w:lvlJc w:val="left"/>
    </w:lvl>
    <w:lvl w:ilvl="3" w:tplc="44700B44">
      <w:start w:val="1"/>
      <w:numFmt w:val="bullet"/>
      <w:lvlText w:val="с"/>
      <w:lvlJc w:val="left"/>
    </w:lvl>
    <w:lvl w:ilvl="4" w:tplc="83E2FAEC">
      <w:start w:val="1"/>
      <w:numFmt w:val="bullet"/>
      <w:lvlText w:val=""/>
      <w:lvlJc w:val="left"/>
    </w:lvl>
    <w:lvl w:ilvl="5" w:tplc="CE5C1ED0">
      <w:numFmt w:val="decimal"/>
      <w:lvlText w:val=""/>
      <w:lvlJc w:val="left"/>
    </w:lvl>
    <w:lvl w:ilvl="6" w:tplc="5AAC04C0">
      <w:numFmt w:val="decimal"/>
      <w:lvlText w:val=""/>
      <w:lvlJc w:val="left"/>
    </w:lvl>
    <w:lvl w:ilvl="7" w:tplc="92985A16">
      <w:numFmt w:val="decimal"/>
      <w:lvlText w:val=""/>
      <w:lvlJc w:val="left"/>
    </w:lvl>
    <w:lvl w:ilvl="8" w:tplc="8A623338">
      <w:numFmt w:val="decimal"/>
      <w:lvlText w:val=""/>
      <w:lvlJc w:val="left"/>
    </w:lvl>
  </w:abstractNum>
  <w:abstractNum w:abstractNumId="3">
    <w:nsid w:val="000072AE"/>
    <w:multiLevelType w:val="hybridMultilevel"/>
    <w:tmpl w:val="E2A6AA12"/>
    <w:lvl w:ilvl="0" w:tplc="0576F10E">
      <w:start w:val="1"/>
      <w:numFmt w:val="decimal"/>
      <w:lvlText w:val="%1."/>
      <w:lvlJc w:val="left"/>
    </w:lvl>
    <w:lvl w:ilvl="1" w:tplc="56044A84">
      <w:numFmt w:val="decimal"/>
      <w:lvlText w:val=""/>
      <w:lvlJc w:val="left"/>
    </w:lvl>
    <w:lvl w:ilvl="2" w:tplc="25E42658">
      <w:numFmt w:val="decimal"/>
      <w:lvlText w:val=""/>
      <w:lvlJc w:val="left"/>
    </w:lvl>
    <w:lvl w:ilvl="3" w:tplc="67384556">
      <w:numFmt w:val="decimal"/>
      <w:lvlText w:val=""/>
      <w:lvlJc w:val="left"/>
    </w:lvl>
    <w:lvl w:ilvl="4" w:tplc="4D9266E0">
      <w:numFmt w:val="decimal"/>
      <w:lvlText w:val=""/>
      <w:lvlJc w:val="left"/>
    </w:lvl>
    <w:lvl w:ilvl="5" w:tplc="3732E23E">
      <w:numFmt w:val="decimal"/>
      <w:lvlText w:val=""/>
      <w:lvlJc w:val="left"/>
    </w:lvl>
    <w:lvl w:ilvl="6" w:tplc="14BA92F2">
      <w:numFmt w:val="decimal"/>
      <w:lvlText w:val=""/>
      <w:lvlJc w:val="left"/>
    </w:lvl>
    <w:lvl w:ilvl="7" w:tplc="ED0C8CE0">
      <w:numFmt w:val="decimal"/>
      <w:lvlText w:val=""/>
      <w:lvlJc w:val="left"/>
    </w:lvl>
    <w:lvl w:ilvl="8" w:tplc="E8F0C40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CB"/>
    <w:rsid w:val="001A16FF"/>
    <w:rsid w:val="001D593C"/>
    <w:rsid w:val="003932D6"/>
    <w:rsid w:val="003C0FBA"/>
    <w:rsid w:val="00492DCB"/>
    <w:rsid w:val="00B81A76"/>
    <w:rsid w:val="00FA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Руслан</cp:lastModifiedBy>
  <cp:revision>2</cp:revision>
  <cp:lastPrinted>2018-03-03T06:05:00Z</cp:lastPrinted>
  <dcterms:created xsi:type="dcterms:W3CDTF">2018-09-07T09:35:00Z</dcterms:created>
  <dcterms:modified xsi:type="dcterms:W3CDTF">2018-09-07T09:35:00Z</dcterms:modified>
</cp:coreProperties>
</file>